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" w:line="240" w:lineRule="auto"/>
        <w:ind w:left="4025"/>
      </w:pPr>
      <w:r>
        <w:rPr/>
        <w:t>В [полное наименование суда]</w:t>
        <w:br/>
        <w:t>[адрес суда]</w:t>
      </w:r>
    </w:p>
    <w:p>
      <w:pPr>
        <w:spacing w:after="60" w:line="240" w:lineRule="auto"/>
        <w:ind w:left="4025"/>
      </w:pPr>
      <w:r>
        <w:rPr/>
        <w:t>Заявитель: [Ф. И. О. / наименование, статус]</w:t>
        <w:br/>
        <w:t>[адрес, идентификаторы, контакты]</w:t>
        <w:br/>
        <w:t>Представитель: [Ф. И. О., полномочия]</w:t>
      </w:r>
    </w:p>
    <w:p>
      <w:pPr>
        <w:spacing w:after="60" w:line="240" w:lineRule="auto"/>
        <w:ind w:left="4025"/>
      </w:pPr>
      <w:r>
        <w:rPr/>
        <w:t>Другие участники: [Ф. И. О. / наименования, процессуальные статусы, адреса]</w:t>
        <w:br/>
        <w:t>Дело № [номер]</w:t>
        <w:br/>
        <w:t>Судья: [Ф. И. О., если известно]</w:t>
      </w:r>
    </w:p>
    <w:p>
      <w:r>
        <w:rPr/>
        <w:t>Исх. № [номер, если используется]    «___» __________ 20___ г.</w:t>
      </w:r>
    </w:p>
    <w:p>
      <w:pPr>
        <w:pStyle w:val="Title"/>
        <w:jc w:val="center"/>
      </w:pPr>
      <w:r>
        <w:rPr/>
        <w:t>Предложения по вопросам и кандидатуре эксперта</w:t>
      </w:r>
    </w:p>
    <w:p>
      <w:pPr>
        <w:pStyle w:val="Heading1"/>
        <w:keepNext/>
      </w:pPr>
      <w:r>
        <w:rPr/>
        <w:t>1. Предложения по вопросам</w:t>
      </w:r>
    </w:p>
    <w:p>
      <w:r>
        <w:rPr/>
        <w:t>Вопрос [номер] предлагаю изложить так: [техническая формулировка]. Он необходим для установления [факт]. Вопрос [номер] предлагаю исключить, поскольку [правовой характер / выход за пределы спора / отсутствие объекта исследования].</w:t>
      </w:r>
    </w:p>
    <w:p>
      <w:pPr>
        <w:pStyle w:val="Heading1"/>
        <w:keepNext/>
      </w:pPr>
      <w:r>
        <w:rPr/>
        <w:t>2. Кандидатура эксперта</w:t>
      </w:r>
    </w:p>
    <w:p>
      <w:r>
        <w:rPr/>
        <w:t>Предлагаю [Ф. И. О., организация, специальность]. Его квалификация подтверждается [документы]. Возможность исследования, сроки и стоимость подтверждены письмом от [дата]. Предлагаемые материалы: [перечень].</w:t>
      </w:r>
    </w:p>
    <w:p>
      <w:r>
        <w:rPr/>
        <w:t>Изложенные обстоятельства и приложенные доказательства обосновывают обращение с настоящим документом. На основании: статьи 79, 80 ГПК РФ.</w:t>
      </w:r>
    </w:p>
    <w:p>
      <w:pPr>
        <w:pStyle w:val="Heading1"/>
        <w:keepNext/>
      </w:pPr>
      <w:r>
        <w:rPr/>
        <w:t>ПРОШУ:</w:t>
      </w:r>
    </w:p>
    <w:p>
      <w:r>
        <w:rPr/>
        <w:t>1. Учесть предлагаемые вопросы и кандидатуру при назначении экспертизы.</w:t>
      </w:r>
    </w:p>
    <w:p>
      <w:r>
        <w:rPr/>
        <w:t>2. Приобщить сведения о квалификации, стоимости и сроках исследования.</w:t>
      </w:r>
    </w:p>
    <w:p>
      <w:pPr>
        <w:pStyle w:val="Heading1"/>
        <w:keepNext/>
      </w:pPr>
      <w:r>
        <w:rPr/>
        <w:t>Приложения</w:t>
      </w:r>
    </w:p>
    <w:p>
      <w:r>
        <w:rPr/>
        <w:t>1. Письмо эксперта / организации — [количество] л.</w:t>
      </w:r>
    </w:p>
    <w:p>
      <w:r>
        <w:rPr/>
        <w:t>2. Документы о квалификации — [количество] л.</w:t>
      </w:r>
    </w:p>
    <w:p>
      <w:r>
        <w:rPr/>
        <w:t>3. Перечень материалов для экспертизы — [количество] л.</w:t>
      </w:r>
    </w:p>
    <w:p>
      <w:r>
        <w:rPr/>
        <w:t>4. Подтверждение направления участникам — [количество] л.</w:t>
      </w:r>
    </w:p>
    <w:p>
      <w:r>
        <w:rPr/>
        <w:t>Подпись: __________________ / [Ф. И. О., статус] /</w:t>
        <w:br/>
        <w:t>Дата: «___» __________ 20___ г.</w:t>
      </w:r>
    </w:p>
    <w:p>
      <w:pPr>
        <w:pStyle w:val="Title"/>
        <w:pageBreakBefore/>
      </w:pPr>
      <w:r>
        <w:rPr/>
        <w:t>Пояснения к образцу</w:t>
      </w:r>
    </w:p>
    <w:p>
      <w:r>
        <w:rPr>
          <w:b/>
        </w:rPr>
        <w:t>Эту часть удалите из документа перед подачей, отправкой или подписанием.</w:t>
      </w:r>
    </w:p>
    <w:p>
      <w:pPr>
        <w:pStyle w:val="Heading1"/>
        <w:keepNext/>
      </w:pPr>
      <w:r>
        <w:rPr/>
        <w:t>Когда использовать</w:t>
      </w:r>
    </w:p>
    <w:p>
      <w:r>
        <w:rPr/>
        <w:t>Суд обсуждает экспертизу: нужно предложить точные вопросы и независимого специалиста.</w:t>
      </w:r>
    </w:p>
    <w:p>
      <w:pPr>
        <w:pStyle w:val="Heading1"/>
        <w:keepNext/>
      </w:pPr>
      <w:r>
        <w:rPr/>
        <w:t>Как подготовить документ</w:t>
      </w:r>
    </w:p>
    <w:p>
      <w:r>
        <w:rPr/>
        <w:t>1. Замените поля в квадратных скобках своими данными. Удалите неприменимые варианты, согласуйте даты, суммы и названия приложений.</w:t>
      </w:r>
    </w:p>
    <w:p>
      <w:r>
        <w:rPr/>
        <w:t>2. Каждый существенный факт подтвердите документом. Проверьте полномочия подписанта и способ подачи или доставки.</w:t>
      </w:r>
    </w:p>
    <w:p>
      <w:r>
        <w:rPr/>
        <w:t>3. Объясните необходимость каждого вопроса; окончательный круг вопросов определяет суд.</w:t>
      </w:r>
    </w:p>
    <w:p>
      <w:r>
        <w:rPr/>
        <w:t>4. Предложение кандидатуры не гарантирует её назначения.</w:t>
      </w:r>
    </w:p>
    <w:p>
      <w:pPr>
        <w:pStyle w:val="Heading1"/>
        <w:keepNext/>
      </w:pPr>
      <w:r>
        <w:rPr/>
        <w:t>Нормативная основа</w:t>
      </w:r>
    </w:p>
    <w:p>
      <w:r>
        <w:rPr/>
      </w:r>
      <w:hyperlink r:id="rId9">
        <w:r>
          <w:rPr>
            <w:rFonts w:ascii="Times New Roman" w:hAnsi="Times New Roman" w:eastAsia="Times New Roman" w:cs="Times New Roman"/>
            <w:sz w:val="24"/>
          </w:rPr>
          <w:t>Статья 79 ГПК РФ</w:t>
        </w:r>
      </w:hyperlink>
    </w:p>
    <w:p>
      <w:r>
        <w:rPr/>
      </w:r>
      <w:hyperlink r:id="rId10">
        <w:r>
          <w:rPr>
            <w:rFonts w:ascii="Times New Roman" w:hAnsi="Times New Roman" w:eastAsia="Times New Roman" w:cs="Times New Roman"/>
            <w:sz w:val="24"/>
          </w:rPr>
          <w:t>Статья 80 ГПК РФ</w:t>
        </w:r>
      </w:hyperlink>
    </w:p>
    <w:p>
      <w:r>
        <w:rPr/>
        <w:t>Образец требует адаптации к фактам, действующей редакции закона и условиям конкретного договора. Он не содержит данных клиентов или вымышленных судебных дел.</w:t>
      </w:r>
    </w:p>
    <w:p>
      <w:r>
        <w:rPr/>
        <w:t>Подготовил: Дмитрий Холуянов</w:t>
        <w:br/>
        <w:t>Дата подготовки: 21.10.2026</w:t>
        <w:br/>
        <w:t>Холуянов, Зубков и партнёры · via-jure.ru</w:t>
      </w:r>
    </w:p>
    <w:p>
      <w:r>
        <w:rPr/>
      </w:r>
      <w:hyperlink r:id="rId11">
        <w:r>
          <w:rPr>
            <w:rFonts w:ascii="Times New Roman" w:hAnsi="Times New Roman" w:eastAsia="Times New Roman" w:cs="Times New Roman"/>
            <w:sz w:val="24"/>
          </w:rPr>
          <w:t>Страница образца и материалы по теме</w:t>
        </w:r>
      </w:hyperlink>
    </w:p>
    <w:sectPr w:rsidR="00FC693F" w:rsidRPr="0006063C" w:rsidSect="00034616">
      <w:footerReference w:type="default" r:id="rId12"/>
      <w:pgSz w:w="11906" w:h="16838"/>
      <w:pgMar w:top="1134" w:right="1020" w:bottom="1020" w:left="1247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Times New Roman" w:hAnsi="Times New Roman"/>
        <w:sz w:val="24"/>
      </w:rPr>
      <w:t xml:space="preserve">Страница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20" w:line="259" w:lineRule="auto"/>
    </w:pPr>
    <w:rPr>
      <w:rFonts w:ascii="Times New Roman" w:hAnsi="Times New Roman" w:eastAsia="Times New Roman" w:cs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20" w:line="259" w:lineRule="auto"/>
      <w:outlineLvl w:val="0"/>
    </w:pPr>
    <w:rPr>
      <w:rFonts w:ascii="Times New Roman" w:hAnsi="Times New Roman" w:eastAsia="Times New Roman" w:cs="Times New Roman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259" w:lineRule="auto"/>
      <w:outlineLvl w:val="1"/>
    </w:pPr>
    <w:rPr>
      <w:rFonts w:ascii="Times New Roman" w:hAnsi="Times New Roman" w:eastAsia="Times New Roman" w:cs="Times New Roman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59" w:lineRule="auto" w:before="200"/>
      <w:contextualSpacing/>
    </w:pPr>
    <w:rPr>
      <w:rFonts w:ascii="Times New Roman" w:hAnsi="Times New Roman" w:eastAsia="Times New Roman" w:cs="Times New Roman"/>
      <w:b/>
      <w:color w:val="000000"/>
      <w:spacing w:val="5"/>
      <w:kern w:val="28"/>
      <w:sz w:val="2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www.consultant.ru/document/cons_doc_LAW_39570/e6ef7afe62977d99d2ba23d5054af993e4d3496e/" TargetMode="External"/><Relationship Id="rId10" Type="http://schemas.openxmlformats.org/officeDocument/2006/relationships/hyperlink" Target="https://www.consultant.ru/document/cons_doc_LAW_39570/3bf16878dcd203532ecb78117ea8667e4230ac73/" TargetMode="External"/><Relationship Id="rId11" Type="http://schemas.openxmlformats.org/officeDocument/2006/relationships/hyperlink" Target="https://via-jure.ru/document-gpk-expert-questions.html" TargetMode="External"/><Relationship Id="rId1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Предложения по вопросам и кандидатуре эксперта в суд общей юрисдикции</dc:title>
  <dc:subject>Обезличенный образец</dc:subject>
  <dc:creator>Холуянов, Зубков и партнёры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>Образец документа</cp:category>
</cp:coreProperties>
</file>