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Уведомление о совместном осмотре объекта</w:t>
      </w:r>
    </w:p>
    <w:p>
      <w:pPr>
        <w:pStyle w:val="Heading1"/>
        <w:keepNext/>
      </w:pPr>
      <w:r>
        <w:rPr/>
        <w:t>1. Основание</w:t>
      </w:r>
    </w:p>
    <w:p>
      <w:r>
        <w:rPr/>
        <w:t>В связи с [выявленные недостатки / завершение работ / возврат объекта] по договору № [номер] предлагаю совместный осмотр объекта [адрес, идентификаторы].</w:t>
      </w:r>
    </w:p>
    <w:p>
      <w:pPr>
        <w:pStyle w:val="Heading1"/>
        <w:keepNext/>
      </w:pPr>
      <w:r>
        <w:rPr/>
        <w:t>2. Дата и порядок</w:t>
      </w:r>
    </w:p>
    <w:p>
      <w:r>
        <w:rPr/>
        <w:t>Осмотр состоится [дата, время, часовой пояс]. Место встречи [точно]. Необходимые документы и доступ [перечень]. Представителю следует иметь документ о полномочиях.</w:t>
      </w:r>
    </w:p>
    <w:p>
      <w:pPr>
        <w:pStyle w:val="Heading1"/>
        <w:keepNext/>
      </w:pPr>
      <w:r>
        <w:rPr/>
        <w:t>3. Предмет осмотра</w:t>
      </w:r>
    </w:p>
    <w:p>
      <w:r>
        <w:rPr/>
        <w:t>Проверить [перечень вопросов], зафиксировать состояние, произвести согласованные измерения и фотофиксацию. Приглашённый специалист [данные, если имеется]. Разрушающие исследования без согласования не планируются.</w:t>
      </w:r>
    </w:p>
    <w:p>
      <w:pPr>
        <w:pStyle w:val="Heading1"/>
        <w:keepNext/>
      </w:pPr>
      <w:r>
        <w:rPr/>
        <w:t>4. Ответ</w:t>
      </w:r>
    </w:p>
    <w:p>
      <w:r>
        <w:rPr/>
        <w:t>Прошу до [дата] подтвердить участие либо предложить ближайшую согласуемую дату с объяснением причины. Контакт [данные]. При неявке обстоятельства осмотра будут зафиксированы с указанием сведений об уведомлении.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Приглашение другой стороны для проверки состояния и фиксации недостатков.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Выберите разумное время для получения уведомления и явки.</w:t>
      </w:r>
    </w:p>
    <w:p>
      <w:r>
        <w:rPr/>
        <w:t>4. Сохраните доказательства отправки, доставки и фактического содержания приглашения.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165.1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720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1996a193f316d0ef7da6d50cf44745feeda864f1/" TargetMode="External"/><Relationship Id="rId10" Type="http://schemas.openxmlformats.org/officeDocument/2006/relationships/hyperlink" Target="https://www.consultant.ru/document/cons_doc_LAW_9027/48e02faf6357243a0fa7806dd7ca2dc2493301a8/" TargetMode="External"/><Relationship Id="rId11" Type="http://schemas.openxmlformats.org/officeDocument/2006/relationships/hyperlink" Target="https://via-jure.ru/document-form-inspection-invitation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совместном осмотре объекта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