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Требование о возврате обеспечительного платежа</w:t>
      </w:r>
    </w:p>
    <w:p>
      <w:pPr>
        <w:pStyle w:val="Heading1"/>
        <w:keepNext/>
      </w:pPr>
      <w:r>
        <w:rPr/>
        <w:t>1. Обеспечение</w:t>
      </w:r>
    </w:p>
    <w:p>
      <w:r>
        <w:rPr/>
        <w:t>По договору [аренды / найма] № [номер] внесён обеспечительный платёж [сумма]. Обеспечиваемые обязательства и срок возврата определены пунктом [номер].</w:t>
      </w:r>
    </w:p>
    <w:p>
      <w:pPr>
        <w:pStyle w:val="Heading1"/>
        <w:keepNext/>
      </w:pPr>
      <w:r>
        <w:rPr/>
        <w:t>2. Завершение</w:t>
      </w:r>
    </w:p>
    <w:p>
      <w:r>
        <w:rPr/>
        <w:t>Объект возвращён [дата] по акту. Ключи переданы [данные]. Платежи и состояние объекта подтверждены [документы]. Законные удержания [сумма и основания], остаток [сумма].</w:t>
      </w:r>
    </w:p>
    <w:p>
      <w:pPr>
        <w:pStyle w:val="Heading1"/>
        <w:keepNext/>
      </w:pPr>
      <w:r>
        <w:rPr/>
        <w:t>3. Основание возврата</w:t>
      </w:r>
    </w:p>
    <w:p>
      <w:r>
        <w:rPr/>
        <w:t>Обязательство возвратить остаток следует из пункта [номер] договора и требования надлежащего исполнения статьи 309 ГК РФ. Согласованный срок истёк [дата].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Возвратить остаток обеспечительного платежа [сумма] рублей до [дата].</w:t>
      </w:r>
    </w:p>
    <w:p>
      <w:r>
        <w:rPr/>
        <w:t>2. При заявлении удержаний представить расчёт и доказательства каждого основания.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— [количество] л.</w:t>
      </w:r>
    </w:p>
    <w:p>
      <w:r>
        <w:rPr/>
        <w:t>2. Подтверждение внесения обеспечения — [количество] л.</w:t>
      </w:r>
    </w:p>
    <w:p>
      <w:r>
        <w:rPr/>
        <w:t>3. Акт возврата и фото — [количество] л.</w:t>
      </w:r>
    </w:p>
    <w:p>
      <w:r>
        <w:rPr/>
        <w:t>4. Расчёт платежей и удержаний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Объект возвращён и обязательства исполнены, но остаток обеспечения не перечислен.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Проверьте, какие именно обязательства обеспечивает платёж и когда наступает срок его возврата.</w:t>
      </w:r>
    </w:p>
    <w:p>
      <w:r>
        <w:rPr/>
        <w:t>4. Обеспечительный платёж и задаток имеют разные правовые последствия.</w:t>
      </w:r>
    </w:p>
    <w:p>
      <w:r>
        <w:rPr/>
        <w:t>5.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309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1cd43e51fbd4129343b325971a466ec5cd32a425/" TargetMode="External"/><Relationship Id="rId10" Type="http://schemas.openxmlformats.org/officeDocument/2006/relationships/hyperlink" Target="https://via-jure.ru/document-claim-deposit-refund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возврате обеспечительного платежа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