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рассрочке исполнения решения</w:t>
      </w:r>
    </w:p>
    <w:p>
      <w:pPr>
        <w:pStyle w:val="Heading1"/>
        <w:keepNext/>
      </w:pPr>
      <w:r>
        <w:rPr/>
        <w:t>1. Исполняемое обязательство</w:t>
      </w:r>
    </w:p>
    <w:p>
      <w:r>
        <w:rPr/>
        <w:t>Решением от [дата] взыскано [сумма]. Неисполненный остаток на [дата] составляет [сумма]. Исполнительное производство: [номер, пристав, если возбуждено].</w:t>
      </w:r>
    </w:p>
    <w:p>
      <w:pPr>
        <w:pStyle w:val="Heading1"/>
        <w:keepNext/>
      </w:pPr>
      <w:r>
        <w:rPr/>
        <w:t>2. Обстоятельства и график</w:t>
      </w:r>
    </w:p>
    <w:p>
      <w:r>
        <w:rPr/>
        <w:t>Единовременное исполнение затруднено вследствие [конкретные обстоятельства, доказательства]. Предлагаемый график: [даты, суммы, итог]. Источник средств: [подтверждённый доход / поступления]. График обеспечивает полное исполнение к [дата].</w:t>
      </w:r>
    </w:p>
    <w:p>
      <w:pPr>
        <w:pStyle w:val="Heading1"/>
        <w:keepNext/>
      </w:pPr>
      <w:r>
        <w:rPr/>
        <w:t>3. Баланс интересов</w:t>
      </w:r>
    </w:p>
    <w:p>
      <w:r>
        <w:rPr/>
        <w:t>Для взыскателя предлагаются [первый платёж / обеспечение / иные меры]. Срок рассрочки обоснован [расчёт]. Частичное исполнение уже произведено [сумма, документы].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324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Предоставить рассрочку исполнения решения от [дата] по графику [даты и суммы].</w:t>
      </w:r>
    </w:p>
    <w:p>
      <w:pPr>
        <w:pStyle w:val="Heading1"/>
        <w:keepNext/>
      </w:pPr>
      <w:r>
        <w:rPr/>
        <w:t>Приложения</w:t>
      </w:r>
    </w:p>
    <w:p>
      <w:r>
        <w:rPr/>
        <w:t>1. Сведения об имущественном положении и доходах — [количество] л.</w:t>
      </w:r>
    </w:p>
    <w:p>
      <w:r>
        <w:rPr/>
        <w:t>2. График платежей с расчётом — [количество] л.</w:t>
      </w:r>
    </w:p>
    <w:p>
      <w:r>
        <w:rPr/>
        <w:t>3. Документы об ожидаемых поступлениях — [количество] л.</w:t>
      </w:r>
    </w:p>
    <w:p>
      <w:r>
        <w:rPr/>
        <w:t>4. Подтверждение частичной оплаты — [количество] л.</w:t>
      </w:r>
    </w:p>
    <w:p>
      <w:r>
        <w:rPr/>
        <w:t>5. Подтверждение направления взыскателю и другим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Немедленное исполнение затруднено; предлагается конкретный подтверждённый график платежей.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Рассрочка не предоставляется автоматически из-за финансовых трудностей.</w:t>
      </w:r>
    </w:p>
    <w:p>
      <w:r>
        <w:rPr/>
        <w:t>4. Предлагайте исполнимый график и подтверждённые источники денег; проверьте компетентный суд и пошлину.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324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99add5fcee34afce2b25566a7d81228c4a3c4551/" TargetMode="External"/><Relationship Id="rId10" Type="http://schemas.openxmlformats.org/officeDocument/2006/relationships/hyperlink" Target="https://via-jure.ru/document-apk-instalments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рассрочке исполнения решения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